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Book Purchase Inquiry Guide</w:t>
      </w:r>
    </w:p>
    <w:p>
      <w:r>
        <w:t>Use this guide to inquire about Jimmy S. Clark Jr.’s books, confirm available titles and editions, and plan a purchase. Complete the request before payment so Jimmy can confirm availability, pricing, and the correct purchasing route.</w:t>
      </w:r>
    </w:p>
    <w:p>
      <w:pPr>
        <w:pStyle w:val="Heading2"/>
      </w:pPr>
      <w:r>
        <w:t>How To Request A Book</w:t>
      </w:r>
    </w:p>
    <w:p>
      <w:r/>
      <w:r>
        <w:rPr>
          <w:b/>
        </w:rPr>
        <w:t>1. Identify the title.</w:t>
      </w:r>
      <w:r>
        <w:t xml:space="preserve"> Write the exact book title. If you are unsure which book you want, describe the artwork, period, or subject you are interested in.</w:t>
      </w:r>
    </w:p>
    <w:p>
      <w:r/>
      <w:r>
        <w:rPr>
          <w:b/>
        </w:rPr>
        <w:t>2. Choose an edition.</w:t>
      </w:r>
      <w:r>
        <w:t xml:space="preserve"> Request hardcover, paperback, or digital if offered, or select Not yet decided. Availability must be confirmed; this guide does not establish that all formats are published or in stock.</w:t>
      </w:r>
    </w:p>
    <w:p>
      <w:r/>
      <w:r>
        <w:rPr>
          <w:b/>
        </w:rPr>
        <w:t>3. Confirm quantity and signing preferences.</w:t>
      </w:r>
      <w:r>
        <w:t xml:space="preserve"> State the number of copies and whether you would like a signed or personalized copy. Signing and personalization depend on availability and the purchasing route.</w:t>
      </w:r>
    </w:p>
    <w:p>
      <w:r/>
      <w:r>
        <w:rPr>
          <w:b/>
        </w:rPr>
        <w:t>4. Request pricing.</w:t>
      </w:r>
      <w:r>
        <w:t xml:space="preserve"> Jimmy will confirm the book price and any agreed signing, packing, shipping, or other charges. Bulk or organizational requests require a separate quote.</w:t>
      </w:r>
    </w:p>
    <w:p>
      <w:r/>
      <w:r>
        <w:rPr>
          <w:b/>
        </w:rPr>
        <w:t>5. Review the purchasing route.</w:t>
      </w:r>
      <w:r>
        <w:t xml:space="preserve"> Jimmy will provide a verified retailer link or confirm a direct arrangement. A downloadable request is not a checkout, reservation, or payment authorization.</w:t>
      </w:r>
    </w:p>
    <w:p>
      <w:r/>
      <w:r>
        <w:rPr>
          <w:b/>
        </w:rPr>
        <w:t>6. Confirm and receive.</w:t>
      </w:r>
      <w:r>
        <w:t xml:space="preserve"> Review title, edition, quantity, total, delivery estimate, and any personalization before paying. Keep the confirmation and contact the seller handling your order about delivery or problems.</w:t>
      </w:r>
    </w:p>
    <w:p>
      <w:pPr>
        <w:pStyle w:val="Heading2"/>
      </w:pPr>
      <w:r>
        <w:t>Featured Book Inquiry</w:t>
      </w:r>
    </w:p>
    <w:p>
      <w:r/>
      <w:r>
        <w:rPr>
          <w:b/>
        </w:rPr>
        <w:t>A Lifetime of Color</w:t>
      </w:r>
      <w:r>
        <w:br/>
        <w:t>A Retrospective Monograph</w:t>
        <w:br/>
        <w:t>Jimmy S. Clark Jr.</w:t>
      </w:r>
    </w:p>
    <w:p>
      <w:r>
        <w:t>You may inquire about this title or another book by Jimmy. Publication status, available editions, pricing, signed copies, and purchase links will be confirmed in the reply. No ISBN, retailer listing, release date, or price is assigned by this guide.</w:t>
      </w:r>
    </w:p>
    <w:p>
      <w:pPr>
        <w:pStyle w:val="Heading2"/>
      </w:pPr>
      <w:r>
        <w:t>Questions Or Recommendations</w:t>
      </w:r>
    </w:p>
    <w:p>
      <w:r>
        <w:t>Email info@jimmysartwork.com with the completed request. If you are choosing a gift, describe the recipient’s interests and preferred format without sharing unnecessary personal information.</w:t>
      </w:r>
    </w:p>
    <w:p>
      <w:r>
        <w:br w:type="page"/>
      </w:r>
    </w:p>
    <w:p>
      <w:pPr>
        <w:pStyle w:val="Heading1"/>
      </w:pPr>
      <w:r>
        <w:t>Book Purchase Request</w:t>
      </w:r>
    </w:p>
    <w:p>
      <w:r>
        <w:t>Complete the relevant details. Do not include payment card, bank, password, or retailer account information.</w:t>
      </w:r>
    </w:p>
    <w:p>
      <w:pPr>
        <w:spacing w:after="60"/>
      </w:pPr>
      <w:r>
        <w:rPr>
          <w:b/>
        </w:rPr>
        <w:t>Name / Organization or group</w:t>
      </w:r>
    </w:p>
    <w:p>
      <w:pPr>
        <w:spacing w:after="160"/>
      </w:pPr>
      <w:r>
        <w:rPr>
          <w:i/>
          <w:color w:val="5F5F5F"/>
        </w:rPr>
        <w:t>[Enter details here]</w:t>
      </w:r>
    </w:p>
    <w:p>
      <w:pPr>
        <w:spacing w:after="60"/>
      </w:pPr>
      <w:r>
        <w:rPr>
          <w:b/>
        </w:rPr>
        <w:t>Email / Phone optional</w:t>
      </w:r>
    </w:p>
    <w:p>
      <w:pPr>
        <w:spacing w:after="160"/>
      </w:pPr>
      <w:r>
        <w:rPr>
          <w:i/>
          <w:color w:val="5F5F5F"/>
        </w:rPr>
        <w:t>[Enter details here]</w:t>
      </w:r>
    </w:p>
    <w:p>
      <w:pPr>
        <w:spacing w:after="60"/>
      </w:pPr>
      <w:r>
        <w:rPr>
          <w:b/>
        </w:rPr>
        <w:t>Book title or titles / Author / Listing link if available</w:t>
      </w:r>
    </w:p>
    <w:p>
      <w:pPr>
        <w:spacing w:after="320"/>
      </w:pPr>
      <w:r>
        <w:rPr>
          <w:i/>
          <w:color w:val="5F5F5F"/>
        </w:rPr>
        <w:t>[Enter details here]</w:t>
      </w:r>
    </w:p>
    <w:p>
      <w:pPr>
        <w:spacing w:after="60"/>
      </w:pPr>
      <w:r>
        <w:rPr>
          <w:b/>
        </w:rPr>
        <w:t>Edition preference: Hardcover / Paperback / Digital / Not yet decided</w:t>
      </w:r>
    </w:p>
    <w:p>
      <w:pPr>
        <w:spacing w:after="160"/>
      </w:pPr>
      <w:r>
        <w:rPr>
          <w:i/>
          <w:color w:val="5F5F5F"/>
        </w:rPr>
        <w:t>[Enter details here]</w:t>
      </w:r>
    </w:p>
    <w:p>
      <w:pPr>
        <w:spacing w:after="60"/>
      </w:pPr>
      <w:r>
        <w:rPr>
          <w:b/>
        </w:rPr>
        <w:t>Quantity by title and edition / Personal gift or organizational use</w:t>
      </w:r>
    </w:p>
    <w:p>
      <w:pPr>
        <w:spacing w:after="320"/>
      </w:pPr>
      <w:r>
        <w:rPr>
          <w:i/>
          <w:color w:val="5F5F5F"/>
        </w:rPr>
        <w:t>[Enter details here]</w:t>
      </w:r>
    </w:p>
    <w:p>
      <w:pPr>
        <w:spacing w:after="60"/>
      </w:pPr>
      <w:r>
        <w:rPr>
          <w:b/>
        </w:rPr>
        <w:t>Signed copy requested: Yes / No / Not yet decided</w:t>
      </w:r>
    </w:p>
    <w:p>
      <w:pPr>
        <w:spacing w:after="160"/>
      </w:pPr>
      <w:r>
        <w:rPr>
          <w:i/>
          <w:color w:val="5F5F5F"/>
        </w:rPr>
        <w:t>[Enter details here]</w:t>
      </w:r>
    </w:p>
    <w:p>
      <w:pPr>
        <w:spacing w:after="60"/>
      </w:pPr>
      <w:r>
        <w:rPr>
          <w:b/>
        </w:rPr>
        <w:t>Personalization request / Exact recipient name / Proposed inscription</w:t>
      </w:r>
    </w:p>
    <w:p>
      <w:pPr>
        <w:spacing w:after="320"/>
      </w:pPr>
      <w:r>
        <w:rPr>
          <w:i/>
          <w:color w:val="5F5F5F"/>
        </w:rPr>
        <w:t>[Enter details here]</w:t>
      </w:r>
    </w:p>
    <w:p>
      <w:pPr>
        <w:spacing w:after="60"/>
      </w:pPr>
      <w:r>
        <w:rPr>
          <w:b/>
        </w:rPr>
        <w:t>Delivery location / Desired receipt date / Date flexibility</w:t>
      </w:r>
    </w:p>
    <w:p>
      <w:pPr>
        <w:spacing w:after="160"/>
      </w:pPr>
      <w:r>
        <w:rPr>
          <w:i/>
          <w:color w:val="5F5F5F"/>
        </w:rPr>
        <w:t>[Enter details here]</w:t>
      </w:r>
    </w:p>
    <w:p>
      <w:pPr>
        <w:spacing w:after="60"/>
      </w:pPr>
      <w:r>
        <w:rPr>
          <w:b/>
        </w:rPr>
        <w:t>Budget range / Bulk request / Special requirements</w:t>
      </w:r>
    </w:p>
    <w:p>
      <w:pPr>
        <w:spacing w:after="320"/>
      </w:pPr>
      <w:r>
        <w:rPr>
          <w:i/>
          <w:color w:val="5F5F5F"/>
        </w:rPr>
        <w:t>[Enter details here]</w:t>
      </w:r>
    </w:p>
    <w:p>
      <w:pPr>
        <w:spacing w:after="60"/>
      </w:pPr>
      <w:r>
        <w:rPr>
          <w:b/>
        </w:rPr>
        <w:t>Questions or additional information</w:t>
      </w:r>
    </w:p>
    <w:p>
      <w:pPr>
        <w:spacing w:after="320"/>
      </w:pPr>
      <w:r>
        <w:rPr>
          <w:i/>
          <w:color w:val="5F5F5F"/>
        </w:rPr>
        <w:t>[Enter details here]</w:t>
      </w:r>
    </w:p>
    <w:p>
      <w:r>
        <w:br w:type="page"/>
      </w:r>
    </w:p>
    <w:p>
      <w:pPr>
        <w:pStyle w:val="Heading1"/>
      </w:pPr>
      <w:r>
        <w:t>Pricing and Delivery Worksheet</w:t>
      </w:r>
    </w:p>
    <w:p>
      <w:r>
        <w:t>Complete after availability and the purchasing route are confirmed. Record amounts in the same currency and verify totals manually.</w:t>
      </w:r>
    </w:p>
    <w:p>
      <w:pPr>
        <w:spacing w:after="60"/>
      </w:pPr>
      <w:r>
        <w:rPr>
          <w:b/>
        </w:rPr>
        <w:t>Quote reference / Date / Valid through / Currency</w:t>
      </w:r>
    </w:p>
    <w:p>
      <w:pPr>
        <w:spacing w:after="160"/>
      </w:pPr>
      <w:r>
        <w:rPr>
          <w:i/>
          <w:color w:val="5F5F5F"/>
        </w:rPr>
        <w:t>[Enter details here]</w:t>
      </w:r>
    </w:p>
    <w:p>
      <w:pPr>
        <w:spacing w:after="60"/>
      </w:pPr>
      <w:r>
        <w:rPr>
          <w:b/>
        </w:rPr>
        <w:t>Confirmed title and edition / Available quantity</w:t>
      </w:r>
    </w:p>
    <w:p>
      <w:pPr>
        <w:spacing w:after="160"/>
      </w:pPr>
      <w:r>
        <w:rPr>
          <w:i/>
          <w:color w:val="5F5F5F"/>
        </w:rPr>
        <w:t>[Enter details here]</w:t>
      </w:r>
    </w:p>
    <w:p>
      <w:pPr>
        <w:spacing w:after="60"/>
      </w:pPr>
      <w:r>
        <w:rPr>
          <w:b/>
        </w:rPr>
        <w:t>Unit price / Quantity / Book subtotal</w:t>
      </w:r>
    </w:p>
    <w:p>
      <w:pPr>
        <w:spacing w:after="160"/>
      </w:pPr>
      <w:r>
        <w:rPr>
          <w:i/>
          <w:color w:val="5F5F5F"/>
        </w:rPr>
        <w:t>[Enter details here]</w:t>
      </w:r>
    </w:p>
    <w:p>
      <w:pPr>
        <w:spacing w:after="60"/>
      </w:pPr>
      <w:r>
        <w:rPr>
          <w:b/>
        </w:rPr>
        <w:t>Signing or personalization charge if agreed</w:t>
      </w:r>
    </w:p>
    <w:p>
      <w:pPr>
        <w:spacing w:after="160"/>
      </w:pPr>
      <w:r>
        <w:rPr>
          <w:i/>
          <w:color w:val="5F5F5F"/>
        </w:rPr>
        <w:t>[Enter details here]</w:t>
      </w:r>
    </w:p>
    <w:p>
      <w:pPr>
        <w:spacing w:after="60"/>
      </w:pPr>
      <w:r>
        <w:rPr>
          <w:b/>
        </w:rPr>
        <w:t>Packing / Shipping / Other approved charges</w:t>
      </w:r>
    </w:p>
    <w:p>
      <w:pPr>
        <w:spacing w:after="160"/>
      </w:pPr>
      <w:r>
        <w:rPr>
          <w:i/>
          <w:color w:val="5F5F5F"/>
        </w:rPr>
        <w:t>[Enter details here]</w:t>
      </w:r>
    </w:p>
    <w:p>
      <w:pPr>
        <w:spacing w:after="60"/>
      </w:pPr>
      <w:r>
        <w:rPr>
          <w:b/>
        </w:rPr>
        <w:t>Applicable taxes / Discount if expressly offered</w:t>
      </w:r>
    </w:p>
    <w:p>
      <w:pPr>
        <w:spacing w:after="160"/>
      </w:pPr>
      <w:r>
        <w:rPr>
          <w:i/>
          <w:color w:val="5F5F5F"/>
        </w:rPr>
        <w:t>[Enter details here]</w:t>
      </w:r>
    </w:p>
    <w:p>
      <w:pPr>
        <w:spacing w:after="60"/>
      </w:pPr>
      <w:r>
        <w:rPr>
          <w:b/>
        </w:rPr>
        <w:t>TOTAL PURCHASE COST / Exclusions or unconfirmed amounts</w:t>
      </w:r>
    </w:p>
    <w:p>
      <w:pPr>
        <w:spacing w:after="160"/>
      </w:pPr>
      <w:r>
        <w:rPr>
          <w:i/>
          <w:color w:val="5F5F5F"/>
        </w:rPr>
        <w:t>[Enter details here]</w:t>
      </w:r>
    </w:p>
    <w:p>
      <w:pPr>
        <w:spacing w:after="60"/>
      </w:pPr>
      <w:r>
        <w:rPr>
          <w:b/>
        </w:rPr>
        <w:t>Verified retailer link or direct payment instructions confirmed by Jimmy</w:t>
      </w:r>
    </w:p>
    <w:p>
      <w:pPr>
        <w:spacing w:after="320"/>
      </w:pPr>
      <w:r>
        <w:rPr>
          <w:i/>
          <w:color w:val="5F5F5F"/>
        </w:rPr>
        <w:t>[Enter details here]</w:t>
      </w:r>
    </w:p>
    <w:p>
      <w:pPr>
        <w:spacing w:after="60"/>
      </w:pPr>
      <w:r>
        <w:rPr>
          <w:b/>
        </w:rPr>
        <w:t>Estimated dispatch and arrival / Pickup arrangement if applicable</w:t>
      </w:r>
    </w:p>
    <w:p>
      <w:pPr>
        <w:spacing w:after="320"/>
      </w:pPr>
      <w:r>
        <w:rPr>
          <w:i/>
          <w:color w:val="5F5F5F"/>
        </w:rPr>
        <w:t>[Enter details here]</w:t>
      </w:r>
    </w:p>
    <w:p>
      <w:pPr>
        <w:spacing w:after="60"/>
      </w:pPr>
      <w:r>
        <w:rPr>
          <w:b/>
        </w:rPr>
        <w:t>Order reference after purchase / Payment date / Seller support contact</w:t>
      </w:r>
    </w:p>
    <w:p>
      <w:pPr>
        <w:spacing w:after="160"/>
      </w:pPr>
      <w:r>
        <w:rPr>
          <w:i/>
          <w:color w:val="5F5F5F"/>
        </w:rPr>
        <w:t>[Enter details here]</w:t>
      </w:r>
    </w:p>
    <w:p>
      <w:r>
        <w:t>Do not assume signing, shipping, discounts, or particular editions are included. Confirm any special-order or personalized-copy cancellation and return terms before payment. For a retailer purchase, review that retailer’s current checkout terms and delivery estimate.</w:t>
      </w:r>
    </w:p>
    <w:p>
      <w:r>
        <w:br w:type="page"/>
      </w:r>
    </w:p>
    <w:p>
      <w:pPr>
        <w:pStyle w:val="Heading1"/>
      </w:pPr>
      <w:r>
        <w:t>Order Confirmation and Next Steps</w:t>
      </w:r>
    </w:p>
    <w:p>
      <w:r>
        <w:t>Use this checklist to confirm the order details and avoid misunderstandings. This page records a purchase inquiry and confirmation; it is not a stand-alone sale contract.</w:t>
      </w:r>
    </w:p>
    <w:p>
      <w:pPr>
        <w:pStyle w:val="Heading2"/>
      </w:pPr>
      <w:r>
        <w:t>Before Paying</w:t>
      </w:r>
    </w:p>
    <w:p>
      <w:r>
        <w:t>Confirm the exact title, author, edition, quantity, currency, total, purchasing route, delivery address, and estimated arrival. For a signed or personalized copy, approve the exact spelling and agreed inscription. Ask whether the retailer order you are considering includes signing; do not assume it does.</w:t>
      </w:r>
    </w:p>
    <w:p>
      <w:pPr>
        <w:pStyle w:val="Heading2"/>
      </w:pPr>
      <w:r>
        <w:t>Direct Purchase Arrangements</w:t>
      </w:r>
    </w:p>
    <w:p>
      <w:r>
        <w:t>If Jimmy confirms a direct purchase, agree in writing on availability, payment, dispatch, delivery, cancellation, returns, and remedies for damage or an incorrect item. Any special terms should be supplied before payment and remain subject to applicable law. This guide sets no automatic nonrefundable payment or no-return policy.</w:t>
      </w:r>
    </w:p>
    <w:p>
      <w:pPr>
        <w:pStyle w:val="Heading2"/>
      </w:pPr>
      <w:r>
        <w:t>Retailer Purchases</w:t>
      </w:r>
    </w:p>
    <w:p>
      <w:r>
        <w:t>When ordering through a retailer, use its current listing, checkout, confirmation, and support process. Contact the seller handling the transaction for tracking, billing, returns, damage, or cancellations. Jimmy’s inquiry response does not modify the retailer’s terms.</w:t>
      </w:r>
    </w:p>
    <w:p>
      <w:pPr>
        <w:pStyle w:val="Heading2"/>
      </w:pPr>
      <w:r>
        <w:t>After Receiving Your Books</w:t>
      </w:r>
    </w:p>
    <w:p>
      <w:r>
        <w:t>Check the title, edition, quantity, condition, and any promised signing or personalization. Retain the receipt and packaging while resolving an issue. Photograph damage or an incorrect item and contact the seller promptly using its stated procedure. For digital purchases, use the retailer’s access and support instructions.</w:t>
      </w:r>
    </w:p>
    <w:p>
      <w:pPr>
        <w:spacing w:after="60"/>
      </w:pPr>
      <w:r>
        <w:rPr>
          <w:b/>
        </w:rPr>
        <w:t>Final confirmed order details / Seller / Confirmation date</w:t>
      </w:r>
    </w:p>
    <w:p>
      <w:pPr>
        <w:spacing w:after="320"/>
      </w:pPr>
      <w:r>
        <w:rPr>
          <w:i/>
          <w:color w:val="5F5F5F"/>
        </w:rPr>
        <w:t>[Enter details here]</w:t>
      </w:r>
    </w:p>
    <w:p>
      <w:pPr>
        <w:spacing w:after="60"/>
      </w:pPr>
      <w:r>
        <w:rPr>
          <w:b/>
        </w:rPr>
        <w:t>Agreed special arrangements including signing delivery or group purchases</w:t>
      </w:r>
    </w:p>
    <w:p>
      <w:pPr>
        <w:spacing w:after="320"/>
      </w:pPr>
      <w:r>
        <w:rPr>
          <w:i/>
          <w:color w:val="5F5F5F"/>
        </w:rPr>
        <w:t>[Enter details here]</w:t>
      </w:r>
    </w:p>
    <w:p>
      <w:pPr>
        <w:pStyle w:val="Heading2"/>
      </w:pPr>
      <w:r>
        <w:t>Next Step</w:t>
      </w:r>
    </w:p>
    <w:p>
      <w:r>
        <w:t>Send the completed Book Purchase Request to info@jimmysartwork.com. Jimmy will confirm available options and provide the appropriate purchase link or direct arrangements. Please wait for confirmed details before sending payment.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PURCHASE BOOKS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Purchase Inquiry Guide</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